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935" w:rsidRDefault="00870935"/>
    <w:p w:rsidR="003B6461" w:rsidRPr="00431C27" w:rsidRDefault="003B6461" w:rsidP="003B6461">
      <w:pPr>
        <w:pBdr>
          <w:top w:val="dotted" w:sz="2" w:space="1" w:color="632423" w:themeColor="accent2" w:themeShade="80"/>
          <w:bottom w:val="dotted" w:sz="2" w:space="6" w:color="632423" w:themeColor="accent2" w:themeShade="80"/>
        </w:pBdr>
        <w:jc w:val="center"/>
        <w:rPr>
          <w:rFonts w:asciiTheme="majorHAnsi" w:eastAsiaTheme="majorEastAsia" w:hAnsiTheme="majorHAnsi" w:cstheme="majorBidi"/>
          <w:caps/>
          <w:color w:val="632423" w:themeColor="accent2" w:themeShade="80"/>
          <w:spacing w:val="50"/>
          <w:sz w:val="40"/>
          <w:szCs w:val="40"/>
        </w:rPr>
      </w:pPr>
      <w:r w:rsidRPr="00431C27">
        <w:rPr>
          <w:rFonts w:asciiTheme="majorHAnsi" w:eastAsiaTheme="majorEastAsia" w:hAnsiTheme="majorHAnsi" w:cstheme="majorBidi"/>
          <w:caps/>
          <w:color w:val="632423" w:themeColor="accent2" w:themeShade="80"/>
          <w:spacing w:val="50"/>
          <w:sz w:val="32"/>
          <w:szCs w:val="40"/>
        </w:rPr>
        <w:t xml:space="preserve">СУВЕНИРЫ ИЗ </w:t>
      </w:r>
      <w:r>
        <w:rPr>
          <w:rFonts w:asciiTheme="majorHAnsi" w:eastAsiaTheme="majorEastAsia" w:hAnsiTheme="majorHAnsi" w:cstheme="majorBidi"/>
          <w:caps/>
          <w:color w:val="632423" w:themeColor="accent2" w:themeShade="80"/>
          <w:spacing w:val="50"/>
          <w:sz w:val="32"/>
          <w:szCs w:val="40"/>
        </w:rPr>
        <w:t>ИСПАНИИ</w:t>
      </w:r>
    </w:p>
    <w:p w:rsidR="003B6461" w:rsidRPr="003B6461" w:rsidRDefault="003B6461"/>
    <w:p w:rsidR="00580A97" w:rsidRDefault="00580A97" w:rsidP="00777252">
      <w:pPr>
        <w:pStyle w:val="a3"/>
        <w:spacing w:before="0" w:beforeAutospacing="0" w:after="0" w:afterAutospacing="0" w:line="276" w:lineRule="auto"/>
        <w:ind w:firstLine="567"/>
        <w:jc w:val="both"/>
      </w:pPr>
      <w:r w:rsidRPr="003B6461">
        <w:rPr>
          <w:b/>
        </w:rPr>
        <w:t>Испания</w:t>
      </w:r>
      <w:r w:rsidRPr="003B6461">
        <w:t xml:space="preserve"> – страна </w:t>
      </w:r>
      <w:r w:rsidRPr="003B6461">
        <w:rPr>
          <w:b/>
        </w:rPr>
        <w:t>тореадоров и фламенко</w:t>
      </w:r>
      <w:r w:rsidRPr="003B6461">
        <w:t xml:space="preserve"> – всегда привлекала к себе особенное внимание. Ее неповторимый дух с давних времен и по сей день волнует неугомонных путешественников, повидавших разные страны мира, да и те, кто отправляется путешествовать впервые, зачастую останавливают свой выбор именно на Испании. </w:t>
      </w:r>
    </w:p>
    <w:p w:rsidR="00777252" w:rsidRPr="003B6461" w:rsidRDefault="00777252" w:rsidP="00777252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777252" w:rsidRDefault="00580A97" w:rsidP="00777252">
      <w:pPr>
        <w:pStyle w:val="a3"/>
        <w:spacing w:before="0" w:beforeAutospacing="0" w:after="0" w:afterAutospacing="0" w:line="276" w:lineRule="auto"/>
        <w:ind w:firstLine="567"/>
        <w:jc w:val="both"/>
      </w:pPr>
      <w:r w:rsidRPr="003B6461">
        <w:rPr>
          <w:rStyle w:val="a5"/>
        </w:rPr>
        <w:t>Торо</w:t>
      </w:r>
      <w:r w:rsidRPr="003B6461">
        <w:t xml:space="preserve"> – это бык по-испански и своеоб</w:t>
      </w:r>
      <w:bookmarkStart w:id="0" w:name="_GoBack"/>
      <w:bookmarkEnd w:id="0"/>
      <w:r w:rsidRPr="003B6461">
        <w:t xml:space="preserve">разный символ Испании. Сувениры-быки, большие и маленькие, твердые и мягкие, из самых разных материалов, в </w:t>
      </w:r>
      <w:r w:rsidRPr="003B6461">
        <w:rPr>
          <w:rStyle w:val="a7"/>
        </w:rPr>
        <w:t>Испании</w:t>
      </w:r>
      <w:r w:rsidRPr="003B6461">
        <w:t xml:space="preserve"> можно найти повсюду. Есть даже игрушки для детей – плюшевые</w:t>
      </w:r>
      <w:r w:rsidR="00777252">
        <w:t xml:space="preserve"> быки с забавными мордочками. </w:t>
      </w:r>
    </w:p>
    <w:p w:rsidR="00777252" w:rsidRDefault="00777252" w:rsidP="00777252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777252" w:rsidRDefault="00580A97" w:rsidP="00777252">
      <w:pPr>
        <w:pStyle w:val="a3"/>
        <w:spacing w:before="0" w:beforeAutospacing="0" w:after="0" w:afterAutospacing="0" w:line="276" w:lineRule="auto"/>
        <w:ind w:firstLine="567"/>
        <w:jc w:val="both"/>
      </w:pPr>
      <w:r w:rsidRPr="003B6461">
        <w:rPr>
          <w:rStyle w:val="a5"/>
        </w:rPr>
        <w:t>Кастаньеты</w:t>
      </w:r>
    </w:p>
    <w:p w:rsidR="00777252" w:rsidRDefault="00777252" w:rsidP="00777252">
      <w:pPr>
        <w:pStyle w:val="a3"/>
        <w:spacing w:before="0" w:beforeAutospacing="0" w:after="0" w:afterAutospacing="0" w:line="276" w:lineRule="auto"/>
        <w:ind w:firstLine="567"/>
        <w:jc w:val="both"/>
      </w:pPr>
      <w:r>
        <w:t>Б</w:t>
      </w:r>
      <w:r w:rsidR="00580A97" w:rsidRPr="003B6461">
        <w:t>ез кастаньет не обойтись танцорам фламенко. Не забудьте к ним прикупить роскошный испанский платок и диск с музыкой фламенко. Еще говорят, что кастаньеты хорошо успокаивают нервы.</w:t>
      </w:r>
    </w:p>
    <w:p w:rsidR="00777252" w:rsidRDefault="00777252" w:rsidP="00777252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777252" w:rsidRDefault="00777252" w:rsidP="00777252">
      <w:pPr>
        <w:pStyle w:val="a3"/>
        <w:spacing w:before="0" w:beforeAutospacing="0" w:after="0" w:afterAutospacing="0" w:line="276" w:lineRule="auto"/>
        <w:ind w:firstLine="567"/>
        <w:jc w:val="both"/>
        <w:rPr>
          <w:rStyle w:val="a5"/>
        </w:rPr>
      </w:pPr>
      <w:proofErr w:type="spellStart"/>
      <w:r>
        <w:rPr>
          <w:rStyle w:val="a5"/>
        </w:rPr>
        <w:t>Оружие</w:t>
      </w:r>
    </w:p>
    <w:p w:rsidR="00DD7CEA" w:rsidRPr="003B6461" w:rsidRDefault="00DD7CEA" w:rsidP="00777252">
      <w:pPr>
        <w:pStyle w:val="a3"/>
        <w:spacing w:before="0" w:beforeAutospacing="0" w:after="0" w:afterAutospacing="0" w:line="276" w:lineRule="auto"/>
        <w:ind w:firstLine="567"/>
        <w:jc w:val="both"/>
      </w:pPr>
      <w:r w:rsidRPr="003B6461">
        <w:t>Толедские</w:t>
      </w:r>
      <w:proofErr w:type="spellEnd"/>
      <w:r w:rsidRPr="003B6461">
        <w:t xml:space="preserve"> клинки, инкрустированные золотом и серебром, изготавливают здесь старинным методом, привезенным в Испанию арабами-завоевателями. Подарок очень дорогой, но мужчины его оценят.</w:t>
      </w:r>
    </w:p>
    <w:p w:rsidR="00777252" w:rsidRDefault="00580A97" w:rsidP="00777252">
      <w:pPr>
        <w:pStyle w:val="a3"/>
        <w:spacing w:before="0" w:beforeAutospacing="0" w:after="0" w:afterAutospacing="0" w:line="276" w:lineRule="auto"/>
        <w:ind w:firstLine="567"/>
        <w:jc w:val="both"/>
      </w:pPr>
      <w:r w:rsidRPr="003B6461">
        <w:t xml:space="preserve">Все, наверно, знакомы с великолепными </w:t>
      </w:r>
      <w:r w:rsidRPr="003B6461">
        <w:rPr>
          <w:b/>
        </w:rPr>
        <w:t>испанскими винами</w:t>
      </w:r>
      <w:r w:rsidRPr="003B6461">
        <w:t xml:space="preserve"> с богатым густым вкусом, идеально подходящим к мясу. И потому творения виноделов </w:t>
      </w:r>
      <w:proofErr w:type="spellStart"/>
      <w:r w:rsidRPr="003B6461">
        <w:t>Риохи</w:t>
      </w:r>
      <w:proofErr w:type="spellEnd"/>
      <w:r w:rsidRPr="003B6461">
        <w:t xml:space="preserve"> могут быть прекрасным сувениром. Но соблюдайте аутентичность: привезите испанское вино не в бутылке, а в настоящем кожаном бурдюке. Небольшие сувенирные кожаные мешочки продают по всей Испании, но их качество оставляет желать лучшего. Попробуйте посмотреть их в специализированных винных магазинах.</w:t>
      </w:r>
      <w:r w:rsidRPr="003B6461">
        <w:br/>
      </w:r>
      <w:r w:rsidRPr="003B6461">
        <w:br/>
        <w:t xml:space="preserve">          Довольно громоздкий, дорогой и при этом отличный сувенир - </w:t>
      </w:r>
      <w:r w:rsidRPr="003B6461">
        <w:rPr>
          <w:b/>
        </w:rPr>
        <w:t>испанская гитара</w:t>
      </w:r>
      <w:r w:rsidRPr="003B6461">
        <w:t xml:space="preserve">. Стоит прогуляться по прославленным мастерским Мадрида, которых особенно много вокруг площади </w:t>
      </w:r>
      <w:proofErr w:type="spellStart"/>
      <w:r w:rsidRPr="003B6461">
        <w:t>Пласа</w:t>
      </w:r>
      <w:proofErr w:type="spellEnd"/>
      <w:r w:rsidRPr="003B6461">
        <w:t xml:space="preserve"> Майор и в районе Оперы. Некоторые из них были открыты еще в позапрошлом веке, и мастера передавали свои секреты из поколения в поколение. Даже если вы в итоге ничего не купите, путешествие по магазинам-мастерским будет незабываемой экскурсией для любого любителя музыки.</w:t>
      </w:r>
      <w:r w:rsidRPr="003B6461">
        <w:br/>
      </w:r>
      <w:r w:rsidRPr="003B6461">
        <w:br/>
        <w:t xml:space="preserve">          Ни одна женщина не устоит перед соблазном купить необычные изящные инкрустированные золотом и серебром </w:t>
      </w:r>
      <w:r w:rsidRPr="003B6461">
        <w:rPr>
          <w:b/>
        </w:rPr>
        <w:t>украшения</w:t>
      </w:r>
      <w:r w:rsidRPr="003B6461">
        <w:t>. Приобрести их можно в одном из бесчисленных магазинчиков в Толедо. Если времени на экскурсию в этот Город Мастеров нет, то неплохой выбор таких украшений, причем по вполне разумным ценам вы найдете в центре Мадрида в сувенирной лавке на бульваре Прадо, пр</w:t>
      </w:r>
      <w:r w:rsidR="00777252">
        <w:t>ямо напротив знаменитого музея.</w:t>
      </w:r>
    </w:p>
    <w:p w:rsidR="00777252" w:rsidRDefault="00777252" w:rsidP="00777252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777252" w:rsidRDefault="00580A97" w:rsidP="00777252">
      <w:pPr>
        <w:pStyle w:val="a3"/>
        <w:spacing w:before="0" w:beforeAutospacing="0" w:after="0" w:afterAutospacing="0" w:line="276" w:lineRule="auto"/>
        <w:ind w:firstLine="567"/>
        <w:jc w:val="both"/>
      </w:pPr>
      <w:r w:rsidRPr="003B6461">
        <w:lastRenderedPageBreak/>
        <w:br/>
        <w:t xml:space="preserve">          Будучи в Каталонии, не забудьте прикупить очень натуралистичную фигурку </w:t>
      </w:r>
      <w:r w:rsidRPr="003B6461">
        <w:rPr>
          <w:b/>
        </w:rPr>
        <w:t xml:space="preserve">какающего человечка - </w:t>
      </w:r>
      <w:proofErr w:type="spellStart"/>
      <w:r w:rsidRPr="003B6461">
        <w:rPr>
          <w:b/>
        </w:rPr>
        <w:t>каганера</w:t>
      </w:r>
      <w:proofErr w:type="spellEnd"/>
      <w:r w:rsidRPr="003B6461">
        <w:t>. Раньше ее принято было помещать за яслями Христа в традиционном рождественском вертепе. Сначала это был пастух, но потом фантазия каталонцев разыгралась, и справляющими нужду стали изображать известных певцов, футболистов и, конечно, политиков со всего света. Присевшую над кучкой экскрементов фигурку нужно установить в доме на самом почетном месте -</w:t>
      </w:r>
      <w:r w:rsidR="00777252">
        <w:t xml:space="preserve"> она приносит удачу.</w:t>
      </w:r>
    </w:p>
    <w:p w:rsidR="00777252" w:rsidRDefault="00777252" w:rsidP="00777252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580A97" w:rsidRDefault="00580A97" w:rsidP="00777252">
      <w:pPr>
        <w:pStyle w:val="a3"/>
        <w:spacing w:before="0" w:beforeAutospacing="0" w:after="0" w:afterAutospacing="0" w:line="276" w:lineRule="auto"/>
        <w:ind w:firstLine="567"/>
        <w:jc w:val="both"/>
      </w:pPr>
      <w:r w:rsidRPr="003B6461">
        <w:t xml:space="preserve">Другой забавный сувенир из Каталонии - </w:t>
      </w:r>
      <w:proofErr w:type="spellStart"/>
      <w:r w:rsidRPr="003B6461">
        <w:rPr>
          <w:b/>
        </w:rPr>
        <w:t>барретина</w:t>
      </w:r>
      <w:proofErr w:type="spellEnd"/>
      <w:r w:rsidRPr="003B6461">
        <w:rPr>
          <w:b/>
        </w:rPr>
        <w:t xml:space="preserve"> </w:t>
      </w:r>
      <w:proofErr w:type="spellStart"/>
      <w:r w:rsidRPr="003B6461">
        <w:rPr>
          <w:b/>
        </w:rPr>
        <w:t>вермелья</w:t>
      </w:r>
      <w:proofErr w:type="spellEnd"/>
      <w:r w:rsidRPr="003B6461">
        <w:t xml:space="preserve"> - особый красный колпак из местной шерсти, ставший символом этой земли. Вещь очень практичная. Если не пригодится как шапка, под Новый год ее можно будет использовать как головной убор деда Мороза.</w:t>
      </w:r>
    </w:p>
    <w:p w:rsidR="00777252" w:rsidRPr="003B6461" w:rsidRDefault="00777252" w:rsidP="00777252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777252" w:rsidRDefault="00580A97" w:rsidP="00777252">
      <w:pPr>
        <w:spacing w:line="276" w:lineRule="auto"/>
        <w:ind w:firstLine="567"/>
        <w:jc w:val="both"/>
      </w:pPr>
      <w:r w:rsidRPr="003B6461">
        <w:t xml:space="preserve">Но, пожалуй, основной адрес для покупки любых подарков - от копеечных шарфиков до антикварных ювелирных украшений - </w:t>
      </w:r>
      <w:r w:rsidRPr="003B6461">
        <w:rPr>
          <w:b/>
        </w:rPr>
        <w:t xml:space="preserve">мадридский рынок </w:t>
      </w:r>
      <w:proofErr w:type="spellStart"/>
      <w:r w:rsidRPr="003B6461">
        <w:rPr>
          <w:b/>
        </w:rPr>
        <w:t>Растро</w:t>
      </w:r>
      <w:proofErr w:type="spellEnd"/>
      <w:r w:rsidRPr="003B6461">
        <w:t xml:space="preserve">, который работает каждое воскресное утро и занимает пару десятков улиц на юг от </w:t>
      </w:r>
      <w:proofErr w:type="spellStart"/>
      <w:r w:rsidRPr="003B6461">
        <w:t>Пласа</w:t>
      </w:r>
      <w:proofErr w:type="spellEnd"/>
      <w:r w:rsidRPr="003B6461">
        <w:t xml:space="preserve"> Майор. Прогуляйтесь по этому огромному треугольнику между </w:t>
      </w:r>
      <w:proofErr w:type="spellStart"/>
      <w:r w:rsidRPr="003B6461">
        <w:t>калле</w:t>
      </w:r>
      <w:proofErr w:type="spellEnd"/>
      <w:r w:rsidRPr="003B6461">
        <w:t xml:space="preserve"> де Толедо, </w:t>
      </w:r>
      <w:proofErr w:type="spellStart"/>
      <w:r w:rsidRPr="003B6461">
        <w:t>калле</w:t>
      </w:r>
      <w:proofErr w:type="spellEnd"/>
      <w:r w:rsidRPr="003B6461">
        <w:t xml:space="preserve"> </w:t>
      </w:r>
      <w:proofErr w:type="spellStart"/>
      <w:r w:rsidRPr="003B6461">
        <w:t>Аточа</w:t>
      </w:r>
      <w:proofErr w:type="spellEnd"/>
      <w:r w:rsidRPr="003B6461">
        <w:t xml:space="preserve">, </w:t>
      </w:r>
      <w:proofErr w:type="spellStart"/>
      <w:r w:rsidRPr="003B6461">
        <w:t>ронда</w:t>
      </w:r>
      <w:proofErr w:type="spellEnd"/>
      <w:r w:rsidRPr="003B6461">
        <w:t xml:space="preserve"> де Толедо и </w:t>
      </w:r>
      <w:proofErr w:type="spellStart"/>
      <w:r w:rsidRPr="003B6461">
        <w:t>ронда</w:t>
      </w:r>
      <w:proofErr w:type="spellEnd"/>
      <w:r w:rsidRPr="003B6461">
        <w:t xml:space="preserve"> </w:t>
      </w:r>
      <w:proofErr w:type="spellStart"/>
      <w:r w:rsidRPr="003B6461">
        <w:t>Аточа</w:t>
      </w:r>
      <w:proofErr w:type="spellEnd"/>
      <w:r w:rsidRPr="003B6461">
        <w:t>, и вы н</w:t>
      </w:r>
      <w:r w:rsidR="00777252">
        <w:t>айдете абсолютно все.</w:t>
      </w:r>
    </w:p>
    <w:p w:rsidR="00580A97" w:rsidRPr="003B6461" w:rsidRDefault="00580A97" w:rsidP="00777252">
      <w:pPr>
        <w:spacing w:after="120" w:line="209" w:lineRule="auto"/>
        <w:ind w:firstLine="567"/>
        <w:jc w:val="both"/>
        <w:rPr>
          <w:rStyle w:val="a4"/>
        </w:rPr>
      </w:pPr>
    </w:p>
    <w:p w:rsidR="00580A97" w:rsidRPr="003B6461" w:rsidRDefault="00580A97" w:rsidP="00580A97">
      <w:pPr>
        <w:spacing w:after="120" w:line="209" w:lineRule="auto"/>
        <w:ind w:firstLine="567"/>
        <w:jc w:val="both"/>
        <w:rPr>
          <w:rStyle w:val="a4"/>
        </w:rPr>
      </w:pPr>
    </w:p>
    <w:p w:rsidR="00580A97" w:rsidRPr="003B6461" w:rsidRDefault="00580A97" w:rsidP="00580A97">
      <w:pPr>
        <w:tabs>
          <w:tab w:val="left" w:pos="9400"/>
        </w:tabs>
        <w:spacing w:line="209" w:lineRule="auto"/>
        <w:jc w:val="center"/>
        <w:rPr>
          <w:rFonts w:eastAsia="SimSun"/>
          <w:b/>
          <w:bCs/>
          <w:color w:val="000000"/>
          <w:lang w:val="en-US"/>
        </w:rPr>
      </w:pPr>
      <w:r w:rsidRPr="003B6461">
        <w:rPr>
          <w:rFonts w:eastAsia="SimSun"/>
          <w:b/>
          <w:bCs/>
          <w:color w:val="000000"/>
        </w:rPr>
        <w:t>ПРИЯТНОГО ВАМ ПУТЕШЕСТВИЯ</w:t>
      </w:r>
    </w:p>
    <w:p w:rsidR="00580A97" w:rsidRPr="003B6461" w:rsidRDefault="00580A97" w:rsidP="00580A97">
      <w:pPr>
        <w:tabs>
          <w:tab w:val="left" w:pos="9400"/>
        </w:tabs>
        <w:spacing w:line="209" w:lineRule="auto"/>
        <w:ind w:firstLine="3300"/>
        <w:jc w:val="center"/>
        <w:rPr>
          <w:rFonts w:eastAsia="SimSun"/>
          <w:b/>
          <w:bCs/>
          <w:color w:val="000000"/>
          <w:lang w:val="en-US"/>
        </w:rPr>
      </w:pPr>
    </w:p>
    <w:p w:rsidR="00580A97" w:rsidRPr="00777252" w:rsidRDefault="00580A97" w:rsidP="00580A97">
      <w:pPr>
        <w:tabs>
          <w:tab w:val="left" w:pos="9400"/>
        </w:tabs>
        <w:spacing w:line="209" w:lineRule="auto"/>
        <w:jc w:val="center"/>
        <w:rPr>
          <w:sz w:val="22"/>
          <w:szCs w:val="22"/>
        </w:rPr>
      </w:pPr>
      <w:r w:rsidRPr="00777252">
        <w:rPr>
          <w:sz w:val="22"/>
          <w:szCs w:val="22"/>
        </w:rPr>
        <w:t>201</w:t>
      </w:r>
      <w:r w:rsidR="00777252" w:rsidRPr="00777252">
        <w:rPr>
          <w:sz w:val="22"/>
          <w:szCs w:val="22"/>
          <w:lang w:val="en-US"/>
        </w:rPr>
        <w:t>7</w:t>
      </w:r>
      <w:r w:rsidR="003B6461" w:rsidRPr="00777252">
        <w:rPr>
          <w:sz w:val="22"/>
          <w:szCs w:val="22"/>
        </w:rPr>
        <w:t xml:space="preserve"> год</w:t>
      </w:r>
    </w:p>
    <w:p w:rsidR="00580A97" w:rsidRPr="00580A97" w:rsidRDefault="00580A97">
      <w:pPr>
        <w:rPr>
          <w:lang w:val="en-US"/>
        </w:rPr>
      </w:pPr>
    </w:p>
    <w:sectPr w:rsidR="00580A97" w:rsidRPr="00580A97" w:rsidSect="00777252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384" w:rsidRDefault="00335384" w:rsidP="003B6461">
      <w:r>
        <w:separator/>
      </w:r>
    </w:p>
  </w:endnote>
  <w:endnote w:type="continuationSeparator" w:id="0">
    <w:p w:rsidR="00335384" w:rsidRDefault="00335384" w:rsidP="003B6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384" w:rsidRDefault="00335384" w:rsidP="003B6461">
      <w:r>
        <w:separator/>
      </w:r>
    </w:p>
  </w:footnote>
  <w:footnote w:type="continuationSeparator" w:id="0">
    <w:p w:rsidR="00335384" w:rsidRDefault="00335384" w:rsidP="003B6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461" w:rsidRDefault="003B6461" w:rsidP="003B6461">
    <w:pPr>
      <w:pStyle w:val="a8"/>
      <w:jc w:val="right"/>
    </w:pPr>
    <w:r>
      <w:rPr>
        <w:noProof/>
      </w:rPr>
      <w:drawing>
        <wp:inline distT="0" distB="0" distL="0" distR="0" wp14:anchorId="57BC8184" wp14:editId="75C19CD6">
          <wp:extent cx="1038225" cy="716381"/>
          <wp:effectExtent l="171450" t="171450" r="371475" b="36957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EX_LOGO_SON_tex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784" cy="715387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</w:p>
  <w:p w:rsidR="003B6461" w:rsidRDefault="003B6461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684470" wp14:editId="1F164871">
              <wp:simplePos x="0" y="0"/>
              <wp:positionH relativeFrom="column">
                <wp:posOffset>-824865</wp:posOffset>
              </wp:positionH>
              <wp:positionV relativeFrom="paragraph">
                <wp:posOffset>5080</wp:posOffset>
              </wp:positionV>
              <wp:extent cx="7162800" cy="0"/>
              <wp:effectExtent l="38100" t="38100" r="57150" b="952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628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17F74A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95pt,.4pt" to="499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" strokecolor="#c0504d [3205]" strokeweight="2pt">
              <v:shadow on="t" color="black" opacity="24903f" origin=",.5" offset="0,.55556m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6Nk8Py9siUS5HKHkzimpJc7McjOs2NIt76mFtYs419Gg4fuid8sn/uqM6RafpwZDrMq+kJdSHHj7km3jAymYA==" w:salt="JROcQ3gFGxhzHYMD1zc2p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97"/>
    <w:rsid w:val="000A56B2"/>
    <w:rsid w:val="002C498B"/>
    <w:rsid w:val="00335384"/>
    <w:rsid w:val="003B6461"/>
    <w:rsid w:val="00580A97"/>
    <w:rsid w:val="00697723"/>
    <w:rsid w:val="00777252"/>
    <w:rsid w:val="00870935"/>
    <w:rsid w:val="00DD7CEA"/>
    <w:rsid w:val="00F6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174DB"/>
  <w15:docId w15:val="{13EDFE75-698D-4D8A-B24A-24364139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580A97"/>
    <w:pPr>
      <w:spacing w:before="100" w:beforeAutospacing="1" w:after="100" w:afterAutospacing="1"/>
    </w:pPr>
  </w:style>
  <w:style w:type="character" w:styleId="a5">
    <w:name w:val="Strong"/>
    <w:basedOn w:val="a0"/>
    <w:qFormat/>
    <w:rsid w:val="00580A97"/>
    <w:rPr>
      <w:b/>
      <w:bCs/>
    </w:rPr>
  </w:style>
  <w:style w:type="character" w:styleId="a6">
    <w:name w:val="Hyperlink"/>
    <w:basedOn w:val="a0"/>
    <w:rsid w:val="00580A97"/>
    <w:rPr>
      <w:color w:val="0000FF"/>
      <w:u w:val="single"/>
    </w:rPr>
  </w:style>
  <w:style w:type="character" w:styleId="a7">
    <w:name w:val="Emphasis"/>
    <w:basedOn w:val="a0"/>
    <w:qFormat/>
    <w:rsid w:val="00580A97"/>
    <w:rPr>
      <w:i/>
      <w:iCs/>
    </w:rPr>
  </w:style>
  <w:style w:type="character" w:customStyle="1" w:styleId="a4">
    <w:name w:val="Обычный (веб) Знак"/>
    <w:basedOn w:val="a0"/>
    <w:link w:val="a3"/>
    <w:rsid w:val="00580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B64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6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B64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6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B646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64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511</Words>
  <Characters>2917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Zheldak</dc:creator>
  <cp:lastModifiedBy>Admin</cp:lastModifiedBy>
  <cp:revision>3</cp:revision>
  <dcterms:created xsi:type="dcterms:W3CDTF">2017-07-28T12:37:00Z</dcterms:created>
  <dcterms:modified xsi:type="dcterms:W3CDTF">2017-07-28T14:07:00Z</dcterms:modified>
</cp:coreProperties>
</file>